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72" w:rsidRPr="00EC4044" w:rsidRDefault="00252172" w:rsidP="00252172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</w:rPr>
        <w:t>三分鐘概念：</w:t>
      </w:r>
      <w:r w:rsidR="001600E1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個人資源管理</w:t>
      </w:r>
      <w:r w:rsidR="001600E1">
        <w:rPr>
          <w:rFonts w:ascii="Times New Roman" w:hAnsi="Times New Roman" w:cs="Times New Roman" w:hint="eastAsia"/>
          <w:b/>
          <w:sz w:val="24"/>
          <w:szCs w:val="24"/>
          <w:u w:val="single"/>
        </w:rPr>
        <w:t>：</w:t>
      </w:r>
      <w:r w:rsidR="001600E1">
        <w:rPr>
          <w:rFonts w:ascii="Times New Roman" w:hAnsi="Times New Roman" w:cs="Times New Roman" w:hint="eastAsia"/>
          <w:b/>
          <w:sz w:val="24"/>
          <w:szCs w:val="24"/>
          <w:u w:val="single"/>
          <w:lang w:eastAsia="zh-HK"/>
        </w:rPr>
        <w:t>理財篇</w:t>
      </w:r>
    </w:p>
    <w:p w:rsidR="00D813CC" w:rsidRPr="00EC4044" w:rsidRDefault="00252172" w:rsidP="002521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</w:pPr>
      <w:r w:rsidRPr="00EC4044">
        <w:rPr>
          <w:rFonts w:ascii="Times New Roman" w:hAnsi="Times New Roman" w:cs="Times New Roman"/>
          <w:b/>
          <w:sz w:val="24"/>
          <w:szCs w:val="24"/>
          <w:u w:val="single"/>
          <w:lang w:eastAsia="zh-HK"/>
        </w:rPr>
        <w:t>字幕稿</w:t>
      </w:r>
    </w:p>
    <w:p w:rsidR="009777E7" w:rsidRDefault="009777E7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3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分鐘概念：</w:t>
      </w:r>
      <w:r w:rsidR="001600E1" w:rsidRPr="001600E1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>個人資源管理：理財篇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生活與社會（中一至中三）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</w:p>
    <w:p w:rsid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  <w:lang w:val="zh-TW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香港特別行政區政府</w:t>
      </w:r>
    </w:p>
    <w:p w:rsidR="00252172" w:rsidRPr="00EC4044" w:rsidRDefault="00252172" w:rsidP="00252172">
      <w:pPr>
        <w:pStyle w:val="Body"/>
        <w:rPr>
          <w:rFonts w:ascii="Times New Roman" w:eastAsiaTheme="minorEastAsia" w:hAnsi="Times New Roman" w:cs="Times New Roman"/>
          <w:sz w:val="24"/>
          <w:szCs w:val="24"/>
        </w:rPr>
      </w:pP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教育局</w:t>
      </w:r>
      <w:r w:rsidR="00EC4044">
        <w:rPr>
          <w:rFonts w:ascii="Times New Roman" w:eastAsiaTheme="minorEastAsia" w:hAnsi="Times New Roman" w:cs="Times New Roman" w:hint="eastAsia"/>
          <w:sz w:val="24"/>
          <w:szCs w:val="24"/>
          <w:lang w:val="zh-TW"/>
        </w:rPr>
        <w:t xml:space="preserve">  </w:t>
      </w:r>
      <w:r w:rsidRPr="00EC4044">
        <w:rPr>
          <w:rFonts w:ascii="Times New Roman" w:eastAsiaTheme="minorEastAsia" w:hAnsi="Times New Roman" w:cs="Times New Roman"/>
          <w:sz w:val="24"/>
          <w:szCs w:val="24"/>
          <w:lang w:val="zh-TW"/>
        </w:rPr>
        <w:t>課程發展處</w:t>
      </w:r>
    </w:p>
    <w:p w:rsidR="00252172" w:rsidRPr="00EC4044" w:rsidRDefault="00252172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  <w:r w:rsidRPr="00EC4044">
        <w:rPr>
          <w:rFonts w:ascii="Times New Roman" w:hAnsi="Times New Roman" w:cs="Times New Roman"/>
          <w:sz w:val="24"/>
          <w:szCs w:val="24"/>
          <w:lang w:val="zh-TW"/>
        </w:rPr>
        <w:t>個人</w:t>
      </w:r>
      <w:r w:rsidRPr="00EC4044">
        <w:rPr>
          <w:rFonts w:ascii="Times New Roman" w:hAnsi="Times New Roman" w:cs="Times New Roman"/>
          <w:sz w:val="24"/>
          <w:szCs w:val="24"/>
          <w:lang w:val="zh-TW" w:eastAsia="zh-HK"/>
        </w:rPr>
        <w:t>、</w:t>
      </w:r>
      <w:r w:rsidRPr="00EC4044">
        <w:rPr>
          <w:rFonts w:ascii="Times New Roman" w:hAnsi="Times New Roman" w:cs="Times New Roman"/>
          <w:sz w:val="24"/>
          <w:szCs w:val="24"/>
          <w:lang w:val="zh-TW"/>
        </w:rPr>
        <w:t>社會及人</w:t>
      </w:r>
      <w:r w:rsidRPr="00EC4044">
        <w:rPr>
          <w:rFonts w:ascii="Times New Roman" w:hAnsi="Times New Roman" w:cs="Times New Roman"/>
          <w:sz w:val="24"/>
          <w:szCs w:val="24"/>
        </w:rPr>
        <w:t>文</w:t>
      </w:r>
      <w:r w:rsidRPr="00EC4044">
        <w:rPr>
          <w:rFonts w:ascii="Times New Roman" w:hAnsi="Times New Roman" w:cs="Times New Roman"/>
          <w:sz w:val="24"/>
          <w:szCs w:val="24"/>
          <w:lang w:val="ja-JP"/>
        </w:rPr>
        <w:t>教育組</w:t>
      </w:r>
    </w:p>
    <w:p w:rsidR="0079637A" w:rsidRDefault="0079637A" w:rsidP="002521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ja-JP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理財，顧名思義是指規劃和管理財富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不過，要「理財」必先要有「財」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所以儲蓄是非常重要的。當你有收入的時候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例如收到零用錢，最好養成「先儲蓄，後消費」的習慣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實行儲蓄大計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在實現儲蓄大計的過程中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除了在購物前要比較價格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更重要的是想清楚想購買的物品是否有實際需要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簡單來說，我們可以將想購買的物品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分為「需要」和「想要」兩大類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購物前，我們要排好優次，將「需要」的東西排先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「想要」的東西排後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不過，我們並不是完全不可以購買「想要」的物品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我們可以視之為奬勵，並以此作為我們努力的動力。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在購買一些非必要的物品前，最好給自己一段冷靜期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例如一個月；冷靜期後，如果你仍然很想要才購買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那就可以減少浪費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另外，我們亦可以記錄收入和支出的項目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記賬可以幫助我們知道自己花費在「需要」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和「想要」的物品的比例，提醒自己避免衝動式消費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總的來說，將要購買的物品以優次排序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lastRenderedPageBreak/>
        <w:t>並按預算作出取捨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那麼便較容易達到我們的儲蓄目標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如果金錢不敷應用，有些人可能會選擇借貸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但借貸是需要付利息的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我們存款到銀行就像是借貸給銀行，因而會有利息收入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現實生活中，很多時候利息是按複利率計算的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愛因斯坦說過，複利息是世界第八大奇觀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為甚麼他會這樣說呢？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舉例來說，假設每年投資的回報率是</w:t>
      </w:r>
      <w:r w:rsidRPr="001600E1">
        <w:rPr>
          <w:rFonts w:ascii="Times New Roman" w:hAnsi="Times New Roman" w:cs="Times New Roman"/>
          <w:sz w:val="24"/>
          <w:szCs w:val="24"/>
        </w:rPr>
        <w:t>5%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如果你在</w:t>
      </w:r>
      <w:r w:rsidRPr="001600E1">
        <w:rPr>
          <w:rFonts w:ascii="Times New Roman" w:hAnsi="Times New Roman" w:cs="Times New Roman"/>
          <w:sz w:val="24"/>
          <w:szCs w:val="24"/>
        </w:rPr>
        <w:t>15</w:t>
      </w:r>
      <w:r w:rsidRPr="001600E1">
        <w:rPr>
          <w:rFonts w:ascii="Times New Roman" w:hAnsi="Times New Roman" w:cs="Times New Roman" w:hint="eastAsia"/>
          <w:sz w:val="24"/>
          <w:szCs w:val="24"/>
        </w:rPr>
        <w:t>歲開始每月儲蓄或投資二百元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在</w:t>
      </w:r>
      <w:r w:rsidRPr="001600E1">
        <w:rPr>
          <w:rFonts w:ascii="Times New Roman" w:hAnsi="Times New Roman" w:cs="Times New Roman"/>
          <w:sz w:val="24"/>
          <w:szCs w:val="24"/>
        </w:rPr>
        <w:t>65</w:t>
      </w:r>
      <w:r w:rsidRPr="001600E1">
        <w:rPr>
          <w:rFonts w:ascii="Times New Roman" w:hAnsi="Times New Roman" w:cs="Times New Roman" w:hint="eastAsia"/>
          <w:sz w:val="24"/>
          <w:szCs w:val="24"/>
        </w:rPr>
        <w:t>歲的時候就可以取回五十多萬元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如果待</w:t>
      </w:r>
      <w:r w:rsidRPr="001600E1">
        <w:rPr>
          <w:rFonts w:ascii="Times New Roman" w:hAnsi="Times New Roman" w:cs="Times New Roman"/>
          <w:sz w:val="24"/>
          <w:szCs w:val="24"/>
        </w:rPr>
        <w:t>55</w:t>
      </w:r>
      <w:r w:rsidRPr="001600E1">
        <w:rPr>
          <w:rFonts w:ascii="Times New Roman" w:hAnsi="Times New Roman" w:cs="Times New Roman" w:hint="eastAsia"/>
          <w:sz w:val="24"/>
          <w:szCs w:val="24"/>
        </w:rPr>
        <w:t>歲才開始儲蓄就只能取回大概三萬元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即使從</w:t>
      </w:r>
      <w:r w:rsidRPr="001600E1">
        <w:rPr>
          <w:rFonts w:ascii="Times New Roman" w:hAnsi="Times New Roman" w:cs="Times New Roman"/>
          <w:sz w:val="24"/>
          <w:szCs w:val="24"/>
        </w:rPr>
        <w:t>25</w:t>
      </w:r>
      <w:r w:rsidRPr="001600E1">
        <w:rPr>
          <w:rFonts w:ascii="Times New Roman" w:hAnsi="Times New Roman" w:cs="Times New Roman" w:hint="eastAsia"/>
          <w:sz w:val="24"/>
          <w:szCs w:val="24"/>
        </w:rPr>
        <w:t>歳開始儲蓄，到</w:t>
      </w:r>
      <w:r w:rsidRPr="001600E1">
        <w:rPr>
          <w:rFonts w:ascii="Times New Roman" w:hAnsi="Times New Roman" w:cs="Times New Roman"/>
          <w:sz w:val="24"/>
          <w:szCs w:val="24"/>
        </w:rPr>
        <w:t>65</w:t>
      </w:r>
      <w:r w:rsidRPr="001600E1">
        <w:rPr>
          <w:rFonts w:ascii="Times New Roman" w:hAnsi="Times New Roman" w:cs="Times New Roman" w:hint="eastAsia"/>
          <w:sz w:val="24"/>
          <w:szCs w:val="24"/>
        </w:rPr>
        <w:t>歲時都只得大概三十萬元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數目相差那麼遠，難怪愛因斯坦也讚嘆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「複利息」的雪球效應呢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所以儲蓄或投資是越早開始越好的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相反，如果你向別人借錢，就要注意「複利息」的威力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例如拖欠信用卡款項，年利率可以是</w:t>
      </w:r>
      <w:r w:rsidRPr="001600E1">
        <w:rPr>
          <w:rFonts w:ascii="Times New Roman" w:hAnsi="Times New Roman" w:cs="Times New Roman"/>
          <w:sz w:val="24"/>
          <w:szCs w:val="24"/>
        </w:rPr>
        <w:t>30%</w:t>
      </w:r>
      <w:r w:rsidRPr="001600E1">
        <w:rPr>
          <w:rFonts w:ascii="Times New Roman" w:hAnsi="Times New Roman" w:cs="Times New Roman" w:hint="eastAsia"/>
          <w:sz w:val="24"/>
          <w:szCs w:val="24"/>
        </w:rPr>
        <w:t>以上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｢利疊利｣可以令欠款大大增加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所以我們不應該拖欠信用卡的款項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同學們要注意，借錢是需要償還的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貸款和利息會在未來的收入裏扣回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所以我們不應該隨便借貸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最好的投資，當然是投資在自己身上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試想想，學到的知識不但沒有人可以拿走</w:t>
      </w:r>
    </w:p>
    <w:p w:rsid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而且還一生受用，那麼划算，當然是早學早受用</w:t>
      </w: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</w:p>
    <w:p w:rsidR="001600E1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反思問題：</w:t>
      </w:r>
    </w:p>
    <w:p w:rsidR="00D8459D" w:rsidRPr="001600E1" w:rsidRDefault="001600E1" w:rsidP="001600E1">
      <w:pPr>
        <w:pStyle w:val="a8"/>
        <w:spacing w:after="0" w:line="240" w:lineRule="auto"/>
        <w:ind w:leftChars="0" w:left="0"/>
        <w:rPr>
          <w:rFonts w:ascii="Times New Roman" w:hAnsi="Times New Roman" w:cs="Times New Roman"/>
          <w:sz w:val="24"/>
          <w:szCs w:val="24"/>
        </w:rPr>
      </w:pPr>
      <w:r w:rsidRPr="001600E1">
        <w:rPr>
          <w:rFonts w:ascii="Times New Roman" w:hAnsi="Times New Roman" w:cs="Times New Roman" w:hint="eastAsia"/>
          <w:sz w:val="24"/>
          <w:szCs w:val="24"/>
        </w:rPr>
        <w:t>現在流行綠色消費，你會否考慮實踐綠色消費呢？</w:t>
      </w:r>
    </w:p>
    <w:sectPr w:rsidR="00D8459D" w:rsidRPr="001600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099" w:rsidRDefault="00422099" w:rsidP="0079637A">
      <w:pPr>
        <w:spacing w:after="0" w:line="240" w:lineRule="auto"/>
      </w:pPr>
      <w:r>
        <w:separator/>
      </w:r>
    </w:p>
  </w:endnote>
  <w:endnote w:type="continuationSeparator" w:id="0">
    <w:p w:rsidR="00422099" w:rsidRDefault="00422099" w:rsidP="00796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3953794"/>
      <w:docPartObj>
        <w:docPartGallery w:val="Page Numbers (Bottom of Page)"/>
        <w:docPartUnique/>
      </w:docPartObj>
    </w:sdtPr>
    <w:sdtEndPr/>
    <w:sdtContent>
      <w:p w:rsidR="0079637A" w:rsidRDefault="007963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8F" w:rsidRPr="00A8678F">
          <w:rPr>
            <w:noProof/>
            <w:lang w:val="zh-TW"/>
          </w:rPr>
          <w:t>2</w:t>
        </w:r>
        <w:r>
          <w:fldChar w:fldCharType="end"/>
        </w:r>
      </w:p>
    </w:sdtContent>
  </w:sdt>
  <w:p w:rsidR="0079637A" w:rsidRDefault="0079637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099" w:rsidRDefault="00422099" w:rsidP="0079637A">
      <w:pPr>
        <w:spacing w:after="0" w:line="240" w:lineRule="auto"/>
      </w:pPr>
      <w:r>
        <w:separator/>
      </w:r>
    </w:p>
  </w:footnote>
  <w:footnote w:type="continuationSeparator" w:id="0">
    <w:p w:rsidR="00422099" w:rsidRDefault="00422099" w:rsidP="007963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5AF7"/>
    <w:multiLevelType w:val="hybridMultilevel"/>
    <w:tmpl w:val="AE184ED2"/>
    <w:lvl w:ilvl="0" w:tplc="23ACE1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72"/>
    <w:rsid w:val="000361E7"/>
    <w:rsid w:val="001600E1"/>
    <w:rsid w:val="0022615E"/>
    <w:rsid w:val="00252172"/>
    <w:rsid w:val="00422099"/>
    <w:rsid w:val="005F01E3"/>
    <w:rsid w:val="00772674"/>
    <w:rsid w:val="0079637A"/>
    <w:rsid w:val="008829FF"/>
    <w:rsid w:val="009118A8"/>
    <w:rsid w:val="009777E7"/>
    <w:rsid w:val="009E583A"/>
    <w:rsid w:val="00A8678F"/>
    <w:rsid w:val="00AD4579"/>
    <w:rsid w:val="00B9141B"/>
    <w:rsid w:val="00C6679B"/>
    <w:rsid w:val="00CF766B"/>
    <w:rsid w:val="00D813CC"/>
    <w:rsid w:val="00D8459D"/>
    <w:rsid w:val="00DA1E74"/>
    <w:rsid w:val="00E0276A"/>
    <w:rsid w:val="00EA07D5"/>
    <w:rsid w:val="00EC4044"/>
    <w:rsid w:val="00FA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7ACF6B5-4485-4A2E-BE87-45212B1D5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172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2172"/>
    <w:rPr>
      <w:kern w:val="0"/>
      <w:sz w:val="22"/>
    </w:rPr>
  </w:style>
  <w:style w:type="paragraph" w:customStyle="1" w:styleId="Body">
    <w:name w:val="Body"/>
    <w:rsid w:val="0025217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header"/>
    <w:basedOn w:val="a"/>
    <w:link w:val="a5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9637A"/>
    <w:rPr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963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9637A"/>
    <w:rPr>
      <w:kern w:val="0"/>
      <w:sz w:val="20"/>
      <w:szCs w:val="20"/>
    </w:rPr>
  </w:style>
  <w:style w:type="paragraph" w:styleId="a8">
    <w:name w:val="List Paragraph"/>
    <w:basedOn w:val="a"/>
    <w:uiPriority w:val="34"/>
    <w:qFormat/>
    <w:rsid w:val="0022615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HO, Wai-han</dc:creator>
  <cp:keywords/>
  <dc:description/>
  <cp:lastModifiedBy>HO, Wai-han</cp:lastModifiedBy>
  <cp:revision>2</cp:revision>
  <dcterms:created xsi:type="dcterms:W3CDTF">2019-09-11T03:07:00Z</dcterms:created>
  <dcterms:modified xsi:type="dcterms:W3CDTF">2019-09-11T03:07:00Z</dcterms:modified>
</cp:coreProperties>
</file>